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2" w:tblpY="284"/>
        <w:tblW w:w="9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968"/>
      </w:tblGrid>
      <w:tr w:rsidR="00060A04" w:rsidRPr="00373AC9" w:rsidTr="00055CC9">
        <w:trPr>
          <w:trHeight w:val="988"/>
        </w:trPr>
        <w:tc>
          <w:tcPr>
            <w:tcW w:w="7585" w:type="dxa"/>
            <w:shd w:val="clear" w:color="auto" w:fill="auto"/>
          </w:tcPr>
          <w:p w:rsidR="00060A04" w:rsidRPr="00E70BCA" w:rsidRDefault="00060A04" w:rsidP="00055CC9">
            <w:pPr>
              <w:pStyle w:val="Heading1"/>
              <w:shd w:val="clear" w:color="auto" w:fill="FFFFFF"/>
              <w:spacing w:before="0" w:line="276" w:lineRule="auto"/>
              <w:rPr>
                <w:rFonts w:ascii="Calibri" w:hAnsi="Calibri" w:cs="Arial"/>
                <w:b/>
                <w:color w:val="0070C0"/>
                <w:sz w:val="28"/>
                <w:szCs w:val="22"/>
                <w:lang w:val="en"/>
              </w:rPr>
            </w:pPr>
            <w:r w:rsidRPr="00E70BCA">
              <w:rPr>
                <w:rFonts w:ascii="Calibri" w:hAnsi="Calibri" w:cs="Arial"/>
                <w:b/>
                <w:color w:val="0070C0"/>
                <w:sz w:val="28"/>
                <w:szCs w:val="22"/>
                <w:lang w:val="en"/>
              </w:rPr>
              <w:t>Catering Manager KS3</w:t>
            </w:r>
            <w:r w:rsidRPr="00E70BCA">
              <w:rPr>
                <w:rFonts w:ascii="Calibri" w:hAnsi="Calibri" w:cs="Arial"/>
                <w:b/>
                <w:color w:val="0070C0"/>
                <w:sz w:val="28"/>
                <w:szCs w:val="22"/>
                <w:lang w:val="en"/>
              </w:rPr>
              <w:t xml:space="preserve"> </w:t>
            </w:r>
          </w:p>
          <w:p w:rsidR="00060A04" w:rsidRPr="00373AC9" w:rsidRDefault="00060A04" w:rsidP="00055CC9">
            <w:pPr>
              <w:pStyle w:val="Heading1"/>
              <w:shd w:val="clear" w:color="auto" w:fill="FFFFFF"/>
              <w:spacing w:before="0" w:line="276" w:lineRule="auto"/>
              <w:rPr>
                <w:rFonts w:ascii="Calibri" w:hAnsi="Calibri" w:cs="Arial"/>
                <w:b/>
                <w:color w:val="0070C0"/>
                <w:sz w:val="24"/>
                <w:szCs w:val="22"/>
                <w:lang w:val="en"/>
              </w:rPr>
            </w:pPr>
            <w:r w:rsidRPr="00373AC9">
              <w:rPr>
                <w:rFonts w:ascii="Calibri" w:hAnsi="Calibri" w:cs="Arial"/>
                <w:b/>
                <w:color w:val="0070C0"/>
                <w:sz w:val="24"/>
                <w:szCs w:val="22"/>
                <w:lang w:val="en"/>
              </w:rPr>
              <w:t xml:space="preserve"> Southwark Inclusive Learning Service (SILS)</w:t>
            </w:r>
          </w:p>
          <w:p w:rsidR="00060A04" w:rsidRPr="00E70BCA" w:rsidRDefault="00060A04" w:rsidP="00055CC9">
            <w:pPr>
              <w:pStyle w:val="Heading1"/>
              <w:spacing w:before="0" w:line="276" w:lineRule="auto"/>
              <w:rPr>
                <w:rFonts w:ascii="Calibri" w:hAnsi="Calibri" w:cs="Arial"/>
                <w:b/>
                <w:color w:val="666666"/>
                <w:sz w:val="8"/>
                <w:szCs w:val="8"/>
                <w:lang w:val="en"/>
              </w:rPr>
            </w:pPr>
          </w:p>
          <w:p w:rsidR="00060A04" w:rsidRPr="00060A04" w:rsidRDefault="00060A04" w:rsidP="00E70BCA">
            <w:pPr>
              <w:shd w:val="clear" w:color="auto" w:fill="FFFFFF"/>
              <w:spacing w:after="0" w:line="276" w:lineRule="auto"/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AC9">
              <w:rPr>
                <w:rFonts w:ascii="Calibri" w:hAnsi="Calibri"/>
                <w:b/>
                <w:bCs/>
                <w:color w:val="666666"/>
                <w:lang w:val="en"/>
              </w:rPr>
              <w:t xml:space="preserve"> </w:t>
            </w:r>
            <w:r w:rsidRPr="00060A04">
              <w:rPr>
                <w:rFonts w:cstheme="minorHAnsi"/>
                <w:bCs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Dates:                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Apply by 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29 June 2020, 9a.m.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60A04" w:rsidRPr="00060A04" w:rsidRDefault="00060A04" w:rsidP="00E70BCA">
            <w:pPr>
              <w:shd w:val="clear" w:color="auto" w:fill="FFFFFF"/>
              <w:spacing w:after="0" w:line="276" w:lineRule="auto"/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Starting 1</w:t>
            </w:r>
            <w:r w:rsidRPr="00060A04">
              <w:rPr>
                <w:rFonts w:cstheme="minorHAnsi"/>
                <w:color w:val="000000" w:themeColor="text1"/>
                <w:vertAlign w:val="superscript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</w:p>
          <w:p w:rsidR="00060A04" w:rsidRPr="00FA41BD" w:rsidRDefault="00060A04" w:rsidP="00E70BCA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0A04">
              <w:rPr>
                <w:rFonts w:cstheme="minorHAnsi"/>
                <w:bCs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Salary:              </w:t>
            </w:r>
            <w:r w:rsidRPr="00060A0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0A0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Hay Grade 5, </w:t>
            </w:r>
            <w:r w:rsidRPr="00FA41B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  <w:r w:rsidRPr="00060A0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23211 </w:t>
            </w:r>
            <w:r w:rsidRPr="00FA41B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£</w:t>
            </w:r>
            <w:r w:rsidRPr="00060A0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26298 </w:t>
            </w:r>
            <w:r w:rsidRPr="00FA41B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 annum</w:t>
            </w:r>
          </w:p>
          <w:p w:rsidR="00060A04" w:rsidRPr="00FA41BD" w:rsidRDefault="00060A04" w:rsidP="00E70BCA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1B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Contract type: </w:t>
            </w:r>
            <w:r w:rsidRPr="00060A0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 hours per week TTO + INSET days </w:t>
            </w:r>
          </w:p>
          <w:p w:rsidR="00060A04" w:rsidRPr="00FA41BD" w:rsidRDefault="00060A04" w:rsidP="00E70BCA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1B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Contract term: Permanent</w:t>
            </w:r>
          </w:p>
          <w:p w:rsidR="00060A04" w:rsidRPr="00060A04" w:rsidRDefault="00060A04" w:rsidP="00E70BCA">
            <w:pPr>
              <w:shd w:val="clear" w:color="auto" w:fill="FFFFFF"/>
              <w:spacing w:after="0" w:line="276" w:lineRule="auto"/>
              <w:rPr>
                <w:rFonts w:ascii="Calibri" w:hAnsi="Calibri"/>
                <w:color w:val="666666"/>
                <w:lang w:val="en"/>
              </w:rPr>
            </w:pP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Location</w:t>
            </w:r>
            <w:r w:rsidRPr="00060A04">
              <w:rPr>
                <w:rFonts w:cstheme="minorHAnsi"/>
                <w:color w:val="000000" w:themeColor="text1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          South London</w:t>
            </w:r>
          </w:p>
        </w:tc>
        <w:tc>
          <w:tcPr>
            <w:tcW w:w="1968" w:type="dxa"/>
            <w:shd w:val="clear" w:color="auto" w:fill="auto"/>
          </w:tcPr>
          <w:p w:rsidR="00060A04" w:rsidRPr="00373AC9" w:rsidRDefault="00060A04" w:rsidP="00055CC9">
            <w:pPr>
              <w:pStyle w:val="Heading1"/>
              <w:spacing w:before="0" w:line="276" w:lineRule="auto"/>
              <w:rPr>
                <w:rFonts w:ascii="Calibri" w:hAnsi="Calibri" w:cs="Arial"/>
                <w:b/>
                <w:color w:val="666666"/>
                <w:sz w:val="22"/>
                <w:szCs w:val="22"/>
                <w:lang w:val="en"/>
              </w:rPr>
            </w:pPr>
            <w:r w:rsidRPr="00373AC9">
              <w:rPr>
                <w:rFonts w:ascii="Calibri" w:hAnsi="Calibr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-1231265</wp:posOffset>
                  </wp:positionV>
                  <wp:extent cx="118872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115" y="21433"/>
                      <wp:lineTo x="211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0A04" w:rsidRDefault="00060A04" w:rsidP="00060A04">
      <w:pPr>
        <w:shd w:val="clear" w:color="auto" w:fill="FFFFFF"/>
        <w:spacing w:before="60" w:after="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:rsidR="00FA41BD" w:rsidRPr="00E70BCA" w:rsidRDefault="00FA41BD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b/>
          <w:color w:val="222222"/>
          <w:lang w:eastAsia="en-GB"/>
        </w:rPr>
        <w:t xml:space="preserve">SILS </w:t>
      </w:r>
      <w:r w:rsidRPr="00FA41BD">
        <w:rPr>
          <w:rFonts w:ascii="Calibri" w:eastAsia="Times New Roman" w:hAnsi="Calibri" w:cs="Calibri"/>
          <w:b/>
          <w:color w:val="222222"/>
          <w:lang w:eastAsia="en-GB"/>
        </w:rPr>
        <w:t>is looking for an exceptional Catering Manager</w:t>
      </w: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 to join our supportive 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staff team, as we move into new 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 xml:space="preserve">purpose built 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KS3 building in September.  </w:t>
      </w:r>
    </w:p>
    <w:p w:rsidR="00136500" w:rsidRPr="00FA41BD" w:rsidRDefault="00D43138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As 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>a small alternative provision school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, 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 xml:space="preserve">the </w:t>
      </w:r>
      <w:r w:rsidR="003D79C4" w:rsidRPr="00E70BCA">
        <w:rPr>
          <w:rFonts w:ascii="Calibri" w:eastAsia="Times New Roman" w:hAnsi="Calibri" w:cs="Calibri"/>
          <w:color w:val="222222"/>
          <w:lang w:eastAsia="en-GB"/>
        </w:rPr>
        <w:t xml:space="preserve">catering manager at KS3 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will be producing 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 xml:space="preserve">fresh meals for </w:t>
      </w:r>
      <w:r w:rsidR="00D33026" w:rsidRPr="00E70BCA">
        <w:rPr>
          <w:rFonts w:ascii="Calibri" w:eastAsia="Times New Roman" w:hAnsi="Calibri" w:cs="Calibri"/>
          <w:color w:val="222222"/>
          <w:lang w:eastAsia="en-GB"/>
        </w:rPr>
        <w:t xml:space="preserve">between 40 – 60 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>learners and adults</w:t>
      </w:r>
      <w:r w:rsidR="00D33026" w:rsidRPr="00E70BCA">
        <w:rPr>
          <w:rFonts w:ascii="Calibri" w:eastAsia="Times New Roman" w:hAnsi="Calibri" w:cs="Calibri"/>
          <w:color w:val="222222"/>
          <w:lang w:eastAsia="en-GB"/>
        </w:rPr>
        <w:t xml:space="preserve"> daily</w:t>
      </w:r>
      <w:r w:rsidR="00136500" w:rsidRPr="00E70BCA">
        <w:rPr>
          <w:rFonts w:ascii="Calibri" w:eastAsia="Times New Roman" w:hAnsi="Calibri" w:cs="Calibri"/>
          <w:color w:val="222222"/>
          <w:lang w:eastAsia="en-GB"/>
        </w:rPr>
        <w:t>.</w:t>
      </w:r>
    </w:p>
    <w:p w:rsidR="00FA41BD" w:rsidRPr="00E70BCA" w:rsidRDefault="00D43138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>Are you eager and able to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>:</w:t>
      </w:r>
    </w:p>
    <w:p w:rsidR="00FA41BD" w:rsidRPr="00E70BCA" w:rsidRDefault="00FA41BD" w:rsidP="00FA41B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>Cook the amazing meals for our students and staff</w:t>
      </w:r>
    </w:p>
    <w:p w:rsidR="00FA41BD" w:rsidRPr="00E70BCA" w:rsidRDefault="00FA41BD" w:rsidP="00FA41B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>Educate our students on what a healthy diet looks like and present meals in a way that develops their culinary tastes</w:t>
      </w:r>
    </w:p>
    <w:p w:rsidR="00FA41BD" w:rsidRPr="00E70BCA" w:rsidRDefault="00FA41BD" w:rsidP="00FA41B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Be creative to offer more options for lunch, and </w:t>
      </w:r>
    </w:p>
    <w:p w:rsidR="00FA41BD" w:rsidRPr="00E70BCA" w:rsidRDefault="00FA41BD" w:rsidP="00FA41B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>Develop and promote exciting catering offer for evening or weekend lettings</w:t>
      </w:r>
    </w:p>
    <w:p w:rsidR="00D43138" w:rsidRPr="00E70BCA" w:rsidRDefault="00D43138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If you can fulfil the above, we will like to hear from you.  </w:t>
      </w:r>
    </w:p>
    <w:p w:rsidR="00A62FC5" w:rsidRPr="00E70BCA" w:rsidRDefault="00D43138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As catering manager, you will have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 xml:space="preserve">responsibility for 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ensuring that the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>quality of dining is outstanding</w:t>
      </w:r>
      <w:r w:rsidR="006011DA" w:rsidRPr="00E70BCA">
        <w:rPr>
          <w:rFonts w:ascii="Calibri" w:eastAsia="Times New Roman" w:hAnsi="Calibri" w:cs="Calibri"/>
          <w:color w:val="222222"/>
          <w:lang w:eastAsia="en-GB"/>
        </w:rPr>
        <w:t xml:space="preserve">.  You will also have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responsibility for preparation and cooking of meals,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>budgeting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 and ordering</w:t>
      </w:r>
      <w:r w:rsidRPr="00E70BCA">
        <w:rPr>
          <w:rFonts w:ascii="Calibri" w:eastAsia="Times New Roman" w:hAnsi="Calibri" w:cs="Calibri"/>
          <w:color w:val="222222"/>
          <w:lang w:eastAsia="en-GB"/>
        </w:rPr>
        <w:t>,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 health and safety</w:t>
      </w:r>
      <w:r w:rsidRPr="00E70BCA">
        <w:rPr>
          <w:rFonts w:ascii="Calibri" w:eastAsia="Times New Roman" w:hAnsi="Calibri" w:cs="Calibri"/>
          <w:color w:val="222222"/>
          <w:lang w:eastAsia="en-GB"/>
        </w:rPr>
        <w:t xml:space="preserve"> and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>liaison with KS4 staff</w:t>
      </w:r>
      <w:r w:rsidR="006011DA" w:rsidRPr="00E70BCA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to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>develop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 xml:space="preserve">a </w:t>
      </w:r>
      <w:r w:rsidR="006011DA" w:rsidRPr="00E70BCA">
        <w:rPr>
          <w:rFonts w:ascii="Calibri" w:eastAsia="Times New Roman" w:hAnsi="Calibri" w:cs="Calibri"/>
          <w:color w:val="222222"/>
          <w:lang w:eastAsia="en-GB"/>
        </w:rPr>
        <w:t xml:space="preserve">good quality 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 xml:space="preserve">catering </w:t>
      </w:r>
      <w:r w:rsidRPr="00E70BCA">
        <w:rPr>
          <w:rFonts w:ascii="Calibri" w:eastAsia="Times New Roman" w:hAnsi="Calibri" w:cs="Calibri"/>
          <w:color w:val="222222"/>
          <w:lang w:eastAsia="en-GB"/>
        </w:rPr>
        <w:t>a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>cross the school</w:t>
      </w:r>
      <w:r w:rsidR="00FA41BD" w:rsidRPr="00FA41BD">
        <w:rPr>
          <w:rFonts w:ascii="Calibri" w:eastAsia="Times New Roman" w:hAnsi="Calibri" w:cs="Calibri"/>
          <w:color w:val="222222"/>
          <w:lang w:eastAsia="en-GB"/>
        </w:rPr>
        <w:t xml:space="preserve">.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:rsidR="00FA41BD" w:rsidRPr="00FA41BD" w:rsidRDefault="00FA41BD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This is a fantastic opportunity to be part of the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SILS staff </w:t>
      </w:r>
      <w:r w:rsidRPr="00FA41BD">
        <w:rPr>
          <w:rFonts w:ascii="Calibri" w:eastAsia="Times New Roman" w:hAnsi="Calibri" w:cs="Calibri"/>
          <w:color w:val="222222"/>
          <w:lang w:eastAsia="en-GB"/>
        </w:rPr>
        <w:t>team</w:t>
      </w:r>
      <w:r w:rsidR="00D43138" w:rsidRPr="00E70BCA">
        <w:rPr>
          <w:rFonts w:ascii="Calibri" w:eastAsia="Times New Roman" w:hAnsi="Calibri" w:cs="Calibri"/>
          <w:color w:val="222222"/>
          <w:lang w:eastAsia="en-GB"/>
        </w:rPr>
        <w:t>,</w:t>
      </w: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working together to take the school </w:t>
      </w: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forward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in its ambition to always achieve the best outcomes for our students.  </w:t>
      </w:r>
    </w:p>
    <w:p w:rsidR="00FA41BD" w:rsidRPr="00FA41BD" w:rsidRDefault="00FA41BD" w:rsidP="00FA41B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FA41BD">
        <w:rPr>
          <w:rFonts w:ascii="Calibri" w:eastAsia="Times New Roman" w:hAnsi="Calibri" w:cs="Calibri"/>
          <w:color w:val="222222"/>
          <w:lang w:eastAsia="en-GB"/>
        </w:rPr>
        <w:t>We are committed to providing first-rate training and development to all of our staff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.   </w:t>
      </w: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We have a proven track record of school improvement, offering students an exciting curriculum and opportunities to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develop </w:t>
      </w:r>
      <w:r w:rsidRPr="00FA41BD">
        <w:rPr>
          <w:rFonts w:ascii="Calibri" w:eastAsia="Times New Roman" w:hAnsi="Calibri" w:cs="Calibri"/>
          <w:color w:val="222222"/>
          <w:lang w:eastAsia="en-GB"/>
        </w:rPr>
        <w:t xml:space="preserve">their </w:t>
      </w:r>
      <w:r w:rsidR="00A62FC5" w:rsidRPr="00E70BCA">
        <w:rPr>
          <w:rFonts w:ascii="Calibri" w:eastAsia="Times New Roman" w:hAnsi="Calibri" w:cs="Calibri"/>
          <w:color w:val="222222"/>
          <w:lang w:eastAsia="en-GB"/>
        </w:rPr>
        <w:t xml:space="preserve">skills </w:t>
      </w:r>
      <w:r w:rsidRPr="00FA41BD">
        <w:rPr>
          <w:rFonts w:ascii="Calibri" w:eastAsia="Times New Roman" w:hAnsi="Calibri" w:cs="Calibri"/>
          <w:color w:val="222222"/>
          <w:lang w:eastAsia="en-GB"/>
        </w:rPr>
        <w:t>and experience the world of work outside of the classroom.</w:t>
      </w:r>
    </w:p>
    <w:p w:rsidR="00E70BCA" w:rsidRPr="00E70BCA" w:rsidRDefault="00E70BCA" w:rsidP="00E70BCA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Times New Roman"/>
          <w:color w:val="666666"/>
          <w:lang w:val="en" w:eastAsia="en-GB"/>
        </w:rPr>
      </w:pPr>
      <w:r w:rsidRPr="00E70BCA">
        <w:rPr>
          <w:rFonts w:ascii="Calibri" w:eastAsia="Times New Roman" w:hAnsi="Calibri" w:cs="Times New Roman"/>
          <w:b/>
          <w:color w:val="0070C0"/>
          <w:lang w:val="en" w:eastAsia="en-GB"/>
        </w:rPr>
        <w:t>Interested?</w:t>
      </w:r>
      <w:r w:rsidRPr="00E70BCA">
        <w:rPr>
          <w:rFonts w:ascii="Calibri" w:eastAsia="Times New Roman" w:hAnsi="Calibri" w:cs="Times New Roman"/>
          <w:color w:val="666666"/>
          <w:lang w:val="en" w:eastAsia="en-GB"/>
        </w:rPr>
        <w:t xml:space="preserve">  Please have a read through the </w:t>
      </w:r>
      <w:r w:rsidRPr="00E70BCA">
        <w:rPr>
          <w:rFonts w:ascii="Calibri" w:eastAsia="Times New Roman" w:hAnsi="Calibri" w:cs="Arial"/>
          <w:color w:val="666666"/>
          <w:lang w:val="en" w:eastAsia="en-GB"/>
        </w:rPr>
        <w:t xml:space="preserve">job description and application form which is available on the school's website </w:t>
      </w:r>
      <w:hyperlink r:id="rId6" w:history="1">
        <w:r w:rsidRPr="00E70BCA">
          <w:rPr>
            <w:rFonts w:ascii="Calibri" w:eastAsia="Times New Roman" w:hAnsi="Calibri" w:cs="Arial"/>
            <w:color w:val="0000FF"/>
            <w:u w:val="single"/>
            <w:lang w:val="en" w:eastAsia="en-GB"/>
          </w:rPr>
          <w:t>www.silsschools.org</w:t>
        </w:r>
      </w:hyperlink>
      <w:r w:rsidRPr="00E70BCA">
        <w:rPr>
          <w:rFonts w:ascii="Calibri" w:eastAsia="Times New Roman" w:hAnsi="Calibri" w:cs="Arial"/>
          <w:color w:val="666666"/>
          <w:lang w:val="en" w:eastAsia="en-GB"/>
        </w:rPr>
        <w:t xml:space="preserve">  under Job Vacancies, </w:t>
      </w:r>
      <w:r w:rsidRPr="00E70BCA">
        <w:rPr>
          <w:rFonts w:ascii="Calibri" w:eastAsia="Times New Roman" w:hAnsi="Calibri" w:cs="Times New Roman"/>
          <w:color w:val="666666"/>
          <w:lang w:val="en" w:eastAsia="en-GB"/>
        </w:rPr>
        <w:t xml:space="preserve">and note that only applications submitted on the school's form will be considered.  </w:t>
      </w:r>
    </w:p>
    <w:p w:rsidR="00A62FC5" w:rsidRPr="00E70BCA" w:rsidRDefault="00E70BCA" w:rsidP="00A62FC5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lang w:eastAsia="en-GB"/>
        </w:rPr>
      </w:pPr>
      <w:r w:rsidRPr="00E70BCA">
        <w:rPr>
          <w:rFonts w:ascii="Calibri" w:eastAsia="Times New Roman" w:hAnsi="Calibri" w:cs="Calibri"/>
          <w:b/>
          <w:color w:val="222222"/>
          <w:lang w:eastAsia="en-GB"/>
        </w:rPr>
        <w:t>Com</w:t>
      </w:r>
      <w:r w:rsidR="00FA41BD" w:rsidRPr="00FA41BD">
        <w:rPr>
          <w:rFonts w:ascii="Calibri" w:eastAsia="Times New Roman" w:hAnsi="Calibri" w:cs="Calibri"/>
          <w:b/>
          <w:color w:val="222222"/>
          <w:lang w:eastAsia="en-GB"/>
        </w:rPr>
        <w:t>pleted forms should be emailed to </w:t>
      </w:r>
      <w:hyperlink r:id="rId7" w:history="1">
        <w:r w:rsidR="00A62FC5" w:rsidRPr="00E70BCA">
          <w:rPr>
            <w:rStyle w:val="Hyperlink"/>
            <w:rFonts w:ascii="Calibri" w:eastAsia="Times New Roman" w:hAnsi="Calibri" w:cs="Calibri"/>
            <w:b/>
            <w:lang w:eastAsia="en-GB"/>
          </w:rPr>
          <w:t>gmarsh@sils.southwark.sch.uk</w:t>
        </w:r>
      </w:hyperlink>
      <w:r w:rsidR="00A62FC5" w:rsidRPr="00E70BCA">
        <w:rPr>
          <w:rFonts w:ascii="Calibri" w:eastAsia="Times New Roman" w:hAnsi="Calibri" w:cs="Calibri"/>
          <w:b/>
          <w:color w:val="222222"/>
          <w:lang w:eastAsia="en-GB"/>
        </w:rPr>
        <w:t xml:space="preserve"> </w:t>
      </w:r>
    </w:p>
    <w:p w:rsidR="00FA41BD" w:rsidRPr="00E70BCA" w:rsidRDefault="00A62FC5" w:rsidP="00A62FC5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lang w:eastAsia="en-GB"/>
        </w:rPr>
      </w:pPr>
      <w:r w:rsidRPr="00E70BCA">
        <w:rPr>
          <w:rFonts w:ascii="Calibri" w:eastAsia="Times New Roman" w:hAnsi="Calibri" w:cs="Calibri"/>
          <w:b/>
          <w:color w:val="222222"/>
          <w:lang w:eastAsia="en-GB"/>
        </w:rPr>
        <w:t xml:space="preserve">Closing date for applications is: 9.00am Monday 29 </w:t>
      </w:r>
      <w:r w:rsidR="00D43138" w:rsidRPr="00E70BCA">
        <w:rPr>
          <w:rFonts w:ascii="Calibri" w:eastAsia="Times New Roman" w:hAnsi="Calibri" w:cs="Calibri"/>
          <w:b/>
          <w:color w:val="222222"/>
          <w:lang w:eastAsia="en-GB"/>
        </w:rPr>
        <w:t>June 2020</w:t>
      </w:r>
    </w:p>
    <w:p w:rsidR="00E70BCA" w:rsidRPr="00E70BCA" w:rsidRDefault="00495F33" w:rsidP="00E70BCA">
      <w:pPr>
        <w:spacing w:line="276" w:lineRule="auto"/>
        <w:rPr>
          <w:rFonts w:ascii="Calibri" w:eastAsia="Times New Roman" w:hAnsi="Calibri" w:cs="Arial"/>
          <w:b/>
          <w:bCs/>
          <w:color w:val="666666"/>
          <w:lang w:val="en" w:eastAsia="en-GB"/>
        </w:rPr>
      </w:pPr>
      <w:r w:rsidRPr="00E70BCA">
        <w:rPr>
          <w:rFonts w:ascii="Calibri" w:eastAsia="Times New Roman" w:hAnsi="Calibri" w:cs="Calibri"/>
          <w:b/>
          <w:color w:val="222222"/>
          <w:lang w:eastAsia="en-GB"/>
        </w:rPr>
        <w:t>Interviews:   Week of 6 July 2020</w:t>
      </w:r>
      <w:r w:rsidR="00E70BCA" w:rsidRPr="00E70BCA">
        <w:rPr>
          <w:rFonts w:ascii="Calibri" w:eastAsia="Times New Roman" w:hAnsi="Calibri" w:cs="Arial"/>
          <w:b/>
          <w:bCs/>
          <w:color w:val="666666"/>
          <w:lang w:val="en" w:eastAsia="en-GB"/>
        </w:rPr>
        <w:t xml:space="preserve"> </w:t>
      </w:r>
    </w:p>
    <w:p w:rsidR="00E70BCA" w:rsidRPr="00E70BCA" w:rsidRDefault="00E70BCA" w:rsidP="00E70BCA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:rsidR="00E70BCA" w:rsidRDefault="00E70BCA" w:rsidP="00E70BCA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:rsidR="00E70BCA" w:rsidRDefault="00E70BCA" w:rsidP="00E70BCA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:rsidR="00E70BCA" w:rsidRPr="00E70BCA" w:rsidRDefault="00E70BCA" w:rsidP="00E70BCA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>School a</w:t>
      </w:r>
      <w:r w:rsidRPr="00E70BCA">
        <w:rPr>
          <w:rFonts w:ascii="Calibri" w:eastAsia="Times New Roman" w:hAnsi="Calibri" w:cs="Arial"/>
          <w:b/>
          <w:lang w:eastAsia="en-GB"/>
        </w:rPr>
        <w:t xml:space="preserve">ddress: Southwark Inclusive Learning Service </w:t>
      </w:r>
      <w:r w:rsidRPr="00E70BCA">
        <w:rPr>
          <w:rFonts w:ascii="Calibri" w:eastAsia="Times New Roman" w:hAnsi="Calibri" w:cs="Arial"/>
          <w:b/>
          <w:lang w:eastAsia="en-GB"/>
        </w:rPr>
        <w:tab/>
      </w:r>
      <w:r w:rsidRPr="00E70BCA">
        <w:rPr>
          <w:rFonts w:ascii="Calibri" w:eastAsia="Times New Roman" w:hAnsi="Calibri" w:cs="Arial"/>
          <w:b/>
          <w:lang w:eastAsia="en-GB"/>
        </w:rPr>
        <w:tab/>
      </w:r>
      <w:r w:rsidRPr="00E70BCA">
        <w:rPr>
          <w:rFonts w:ascii="Calibri" w:eastAsia="Times New Roman" w:hAnsi="Calibri" w:cs="Arial"/>
          <w:b/>
          <w:lang w:eastAsia="en-GB"/>
        </w:rPr>
        <w:tab/>
      </w:r>
      <w:r w:rsidRPr="00E70BCA">
        <w:rPr>
          <w:rFonts w:ascii="Calibri" w:eastAsia="Times New Roman" w:hAnsi="Calibri" w:cs="Arial"/>
          <w:b/>
          <w:lang w:eastAsia="en-GB"/>
        </w:rPr>
        <w:tab/>
      </w:r>
    </w:p>
    <w:p w:rsidR="00E70BCA" w:rsidRPr="00E70BCA" w:rsidRDefault="00E70BCA" w:rsidP="00E70BCA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E70BCA">
        <w:rPr>
          <w:rFonts w:ascii="Calibri" w:eastAsia="Times New Roman" w:hAnsi="Calibri" w:cs="Arial"/>
          <w:lang w:eastAsia="en-GB"/>
        </w:rPr>
        <w:t>2 Davey Street, London.  SE15 6LF.   Tel: 0207 525 1150</w:t>
      </w:r>
      <w:r w:rsidRPr="00E70BCA">
        <w:rPr>
          <w:rFonts w:ascii="Calibri" w:eastAsia="Times New Roman" w:hAnsi="Calibri" w:cs="Arial"/>
          <w:lang w:eastAsia="en-GB"/>
        </w:rPr>
        <w:tab/>
      </w:r>
    </w:p>
    <w:p w:rsidR="00E70BCA" w:rsidRPr="00E70BCA" w:rsidRDefault="00E70BCA" w:rsidP="00E70BCA">
      <w:pPr>
        <w:spacing w:after="0" w:line="240" w:lineRule="auto"/>
        <w:rPr>
          <w:rFonts w:ascii="Calibri" w:eastAsia="Times New Roman" w:hAnsi="Calibri" w:cs="Arial"/>
          <w:b/>
          <w:bCs/>
          <w:color w:val="666666"/>
          <w:lang w:val="en" w:eastAsia="en-GB"/>
        </w:rPr>
      </w:pPr>
      <w:r w:rsidRPr="00E70BCA">
        <w:rPr>
          <w:rFonts w:ascii="Calibri" w:eastAsia="Times New Roman" w:hAnsi="Calibri" w:cs="Arial"/>
          <w:lang w:eastAsia="en-GB"/>
        </w:rPr>
        <w:tab/>
      </w:r>
      <w:r w:rsidRPr="00E70BCA">
        <w:rPr>
          <w:rFonts w:ascii="Calibri" w:eastAsia="Times New Roman" w:hAnsi="Calibri" w:cs="Arial"/>
          <w:lang w:eastAsia="en-GB"/>
        </w:rPr>
        <w:tab/>
      </w:r>
    </w:p>
    <w:p w:rsidR="00E70BCA" w:rsidRPr="00FA41BD" w:rsidRDefault="00E70BCA" w:rsidP="00E70BCA">
      <w:pPr>
        <w:shd w:val="clear" w:color="auto" w:fill="FFFFFF"/>
        <w:spacing w:after="240" w:line="254" w:lineRule="atLeast"/>
        <w:jc w:val="both"/>
        <w:textAlignment w:val="baseline"/>
        <w:rPr>
          <w:rFonts w:ascii="Calibri" w:eastAsia="Times New Roman" w:hAnsi="Calibri" w:cs="Calibri"/>
          <w:color w:val="222222"/>
          <w:lang w:eastAsia="en-GB"/>
        </w:rPr>
      </w:pPr>
      <w:r w:rsidRPr="00E70BCA">
        <w:rPr>
          <w:rFonts w:ascii="Calibri" w:eastAsia="Times New Roman" w:hAnsi="Calibri" w:cs="Arial"/>
          <w:i/>
          <w:color w:val="666666"/>
          <w:sz w:val="20"/>
          <w:lang w:eastAsia="en-GB"/>
        </w:rPr>
        <w:t xml:space="preserve">SILS is committed to safeguarding and promoting the welfare of children and young people and expects all staff to share this commitment; </w:t>
      </w:r>
      <w:r w:rsidRPr="00E70BCA">
        <w:rPr>
          <w:rFonts w:ascii="Calibri" w:eastAsia="Times New Roman" w:hAnsi="Calibri" w:cs="Arial"/>
          <w:i/>
          <w:color w:val="666666"/>
          <w:sz w:val="20"/>
          <w:lang w:eastAsia="en-GB"/>
        </w:rPr>
        <w:t>therefore,</w:t>
      </w:r>
      <w:r w:rsidRPr="00E70BCA">
        <w:rPr>
          <w:rFonts w:ascii="Calibri" w:eastAsia="Times New Roman" w:hAnsi="Calibri" w:cs="Arial"/>
          <w:i/>
          <w:color w:val="666666"/>
          <w:sz w:val="20"/>
          <w:lang w:eastAsia="en-GB"/>
        </w:rPr>
        <w:t xml:space="preserve"> the successful applicant will be required to undertake an enhanced Disclosure and Barring Service Check via the DBS.</w:t>
      </w:r>
      <w:bookmarkStart w:id="0" w:name="_GoBack"/>
      <w:bookmarkEnd w:id="0"/>
    </w:p>
    <w:sectPr w:rsidR="00E70BCA" w:rsidRPr="00FA41BD" w:rsidSect="00E70B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6"/>
    <w:multiLevelType w:val="multilevel"/>
    <w:tmpl w:val="732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62C68"/>
    <w:multiLevelType w:val="hybridMultilevel"/>
    <w:tmpl w:val="B6A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543F"/>
    <w:multiLevelType w:val="multilevel"/>
    <w:tmpl w:val="6E6A73D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D"/>
    <w:rsid w:val="00060A04"/>
    <w:rsid w:val="00136500"/>
    <w:rsid w:val="003D79C4"/>
    <w:rsid w:val="00495F33"/>
    <w:rsid w:val="006011DA"/>
    <w:rsid w:val="00A62FC5"/>
    <w:rsid w:val="00C855A9"/>
    <w:rsid w:val="00CF7462"/>
    <w:rsid w:val="00D33026"/>
    <w:rsid w:val="00D43138"/>
    <w:rsid w:val="00E70BCA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E230"/>
  <w15:chartTrackingRefBased/>
  <w15:docId w15:val="{DDCFF780-3654-403B-A1D1-15470A85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F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0A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arsh@sils.southw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s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2020-06-10T12:45:00Z</dcterms:created>
  <dcterms:modified xsi:type="dcterms:W3CDTF">2020-06-10T12:45:00Z</dcterms:modified>
</cp:coreProperties>
</file>